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C20" w:rsidRPr="000356B9" w:rsidRDefault="00A82C20" w:rsidP="00A82C20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19</w:t>
      </w:r>
    </w:p>
    <w:p w:rsidR="00A82C20" w:rsidRPr="000356B9" w:rsidRDefault="00A82C20" w:rsidP="00A82C20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A82C20" w:rsidRDefault="00A82C20" w:rsidP="00A82C20"/>
    <w:p w:rsidR="00A82C20" w:rsidRDefault="00A82C20" w:rsidP="00A82C20">
      <w:pPr>
        <w:spacing w:line="240" w:lineRule="exact"/>
        <w:ind w:firstLine="0"/>
        <w:jc w:val="center"/>
        <w:rPr>
          <w:sz w:val="28"/>
          <w:szCs w:val="28"/>
        </w:rPr>
      </w:pPr>
      <w:r w:rsidRPr="005D527B">
        <w:rPr>
          <w:sz w:val="28"/>
          <w:szCs w:val="28"/>
        </w:rPr>
        <w:t>Программа</w:t>
      </w:r>
      <w:r w:rsidRPr="005D527B">
        <w:rPr>
          <w:sz w:val="28"/>
          <w:szCs w:val="28"/>
        </w:rPr>
        <w:br/>
        <w:t>государственных внутренних заимствований Чеченской Республики на 2019 год</w:t>
      </w:r>
    </w:p>
    <w:p w:rsidR="00A82C20" w:rsidRDefault="00A82C20" w:rsidP="00A82C20">
      <w:pPr>
        <w:ind w:firstLine="0"/>
        <w:jc w:val="center"/>
        <w:rPr>
          <w:sz w:val="28"/>
          <w:szCs w:val="28"/>
        </w:rPr>
      </w:pPr>
    </w:p>
    <w:p w:rsidR="00A82C20" w:rsidRPr="005D527B" w:rsidRDefault="00A82C20" w:rsidP="00A82C20">
      <w:pPr>
        <w:ind w:firstLine="0"/>
        <w:jc w:val="right"/>
        <w:rPr>
          <w:sz w:val="20"/>
          <w:szCs w:val="20"/>
        </w:rPr>
      </w:pPr>
      <w:r w:rsidRPr="005D527B">
        <w:rPr>
          <w:sz w:val="20"/>
          <w:szCs w:val="20"/>
        </w:rPr>
        <w:t>(тыс. 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3"/>
        <w:gridCol w:w="2410"/>
        <w:gridCol w:w="1701"/>
      </w:tblGrid>
      <w:tr w:rsidR="00A82C20" w:rsidRPr="005D527B" w:rsidTr="00666C83">
        <w:trPr>
          <w:trHeight w:val="97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Государственные внутренние заимствования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Привлечение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Погашение</w:t>
            </w:r>
          </w:p>
        </w:tc>
      </w:tr>
      <w:tr w:rsidR="00A82C20" w:rsidRPr="005D527B" w:rsidTr="00666C83">
        <w:trPr>
          <w:trHeight w:val="23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82C20" w:rsidRPr="005D527B" w:rsidTr="00666C83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1 000 000,0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1 192 052,6</w:t>
            </w:r>
          </w:p>
        </w:tc>
      </w:tr>
      <w:tr w:rsidR="00A82C20" w:rsidRPr="005D527B" w:rsidTr="00666C83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C20" w:rsidRPr="005D527B" w:rsidTr="00666C83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1 000 000,0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1 000 000,0</w:t>
            </w:r>
          </w:p>
        </w:tc>
      </w:tr>
      <w:tr w:rsidR="00A82C20" w:rsidRPr="005D527B" w:rsidTr="00666C83"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5D527B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27B">
              <w:rPr>
                <w:rFonts w:ascii="Times New Roman" w:hAnsi="Times New Roman"/>
                <w:b/>
                <w:sz w:val="20"/>
                <w:szCs w:val="20"/>
              </w:rPr>
              <w:t>1 000 000,0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82C20" w:rsidRPr="005D527B" w:rsidRDefault="00A82C20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27B">
              <w:rPr>
                <w:rFonts w:ascii="Times New Roman" w:hAnsi="Times New Roman"/>
                <w:b/>
                <w:sz w:val="20"/>
                <w:szCs w:val="20"/>
              </w:rPr>
              <w:t>1 192 052,6</w:t>
            </w:r>
          </w:p>
        </w:tc>
      </w:tr>
    </w:tbl>
    <w:p w:rsidR="00A82C20" w:rsidRDefault="00A82C20" w:rsidP="00A82C20">
      <w:pPr>
        <w:ind w:firstLine="0"/>
        <w:jc w:val="center"/>
        <w:rPr>
          <w:sz w:val="28"/>
          <w:szCs w:val="28"/>
        </w:rPr>
      </w:pPr>
    </w:p>
    <w:p w:rsidR="00422660" w:rsidRDefault="00422660">
      <w:bookmarkStart w:id="0" w:name="_GoBack"/>
      <w:bookmarkEnd w:id="0"/>
    </w:p>
    <w:sectPr w:rsidR="00422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C20"/>
    <w:rsid w:val="00422660"/>
    <w:rsid w:val="00A8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1CA358-935A-418F-882A-441D06CA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C2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2018-11-01T06:27:00Z</dcterms:created>
  <dcterms:modified xsi:type="dcterms:W3CDTF">2018-11-01T06:28:00Z</dcterms:modified>
</cp:coreProperties>
</file>